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F97" w:rsidRPr="00C55F97" w:rsidRDefault="00C55F97" w:rsidP="00C55F97">
      <w:pPr>
        <w:shd w:val="clear" w:color="auto" w:fill="FFFFFF"/>
        <w:spacing w:after="33" w:line="240" w:lineRule="auto"/>
        <w:textAlignment w:val="center"/>
        <w:outlineLvl w:val="4"/>
        <w:rPr>
          <w:rFonts w:ascii="Helvetica" w:eastAsia="Times New Roman" w:hAnsi="Helvetica" w:cs="Helvetica"/>
          <w:color w:val="1D2129"/>
          <w:sz w:val="23"/>
          <w:szCs w:val="23"/>
        </w:rPr>
      </w:pPr>
      <w:r w:rsidRPr="00C55F97">
        <w:rPr>
          <w:rFonts w:ascii="Helvetica" w:eastAsia="Times New Roman" w:hAnsi="Helvetica" w:cs="Helvetica"/>
          <w:b/>
          <w:bCs/>
          <w:color w:val="90949C"/>
          <w:sz w:val="23"/>
        </w:rPr>
        <w:fldChar w:fldCharType="begin"/>
      </w:r>
      <w:r w:rsidRPr="00C55F97">
        <w:rPr>
          <w:rFonts w:ascii="Helvetica" w:eastAsia="Times New Roman" w:hAnsi="Helvetica" w:cs="Helvetica"/>
          <w:b/>
          <w:bCs/>
          <w:color w:val="90949C"/>
          <w:sz w:val="23"/>
        </w:rPr>
        <w:instrText xml:space="preserve"> HYPERLINK "https://www.facebook.com/mike.mcglathery" </w:instrText>
      </w:r>
      <w:r w:rsidRPr="00C55F97">
        <w:rPr>
          <w:rFonts w:ascii="Helvetica" w:eastAsia="Times New Roman" w:hAnsi="Helvetica" w:cs="Helvetica"/>
          <w:b/>
          <w:bCs/>
          <w:color w:val="90949C"/>
          <w:sz w:val="23"/>
        </w:rPr>
        <w:fldChar w:fldCharType="separate"/>
      </w:r>
      <w:r w:rsidRPr="00C55F97">
        <w:rPr>
          <w:rFonts w:ascii="Helvetica" w:eastAsia="Times New Roman" w:hAnsi="Helvetica" w:cs="Helvetica"/>
          <w:b/>
          <w:bCs/>
          <w:color w:val="365899"/>
          <w:sz w:val="23"/>
          <w:u w:val="single"/>
        </w:rPr>
        <w:t xml:space="preserve">Mike </w:t>
      </w:r>
      <w:proofErr w:type="spellStart"/>
      <w:r w:rsidRPr="00C55F97">
        <w:rPr>
          <w:rFonts w:ascii="Helvetica" w:eastAsia="Times New Roman" w:hAnsi="Helvetica" w:cs="Helvetica"/>
          <w:b/>
          <w:bCs/>
          <w:color w:val="365899"/>
          <w:sz w:val="23"/>
          <w:u w:val="single"/>
        </w:rPr>
        <w:t>McGlathery</w:t>
      </w:r>
      <w:proofErr w:type="spellEnd"/>
      <w:r w:rsidRPr="00C55F97">
        <w:rPr>
          <w:rFonts w:ascii="Helvetica" w:eastAsia="Times New Roman" w:hAnsi="Helvetica" w:cs="Helvetica"/>
          <w:b/>
          <w:bCs/>
          <w:color w:val="90949C"/>
          <w:sz w:val="23"/>
        </w:rPr>
        <w:fldChar w:fldCharType="end"/>
      </w:r>
    </w:p>
    <w:p w:rsidR="00C55F97" w:rsidRPr="00C55F97" w:rsidRDefault="00C55F97" w:rsidP="00C55F97">
      <w:pPr>
        <w:shd w:val="clear" w:color="auto" w:fill="FFFFFF"/>
        <w:spacing w:after="184" w:line="240" w:lineRule="auto"/>
        <w:textAlignment w:val="center"/>
        <w:rPr>
          <w:rFonts w:ascii="Helvetica" w:eastAsia="Times New Roman" w:hAnsi="Helvetica" w:cs="Helvetica"/>
          <w:color w:val="90949C"/>
          <w:sz w:val="20"/>
          <w:szCs w:val="20"/>
        </w:rPr>
      </w:pPr>
      <w:hyperlink r:id="rId4" w:tgtFrame="" w:history="1">
        <w:r w:rsidRPr="00C55F97">
          <w:rPr>
            <w:rFonts w:ascii="Helvetica" w:eastAsia="Times New Roman" w:hAnsi="Helvetica" w:cs="Helvetica"/>
            <w:color w:val="90949C"/>
            <w:sz w:val="20"/>
          </w:rPr>
          <w:t>May 20, 2015</w:t>
        </w:r>
      </w:hyperlink>
      <w:r w:rsidRPr="00C55F97">
        <w:rPr>
          <w:rFonts w:ascii="Helvetica" w:eastAsia="Times New Roman" w:hAnsi="Helvetica" w:cs="Helvetica"/>
          <w:color w:val="90949C"/>
          <w:sz w:val="20"/>
        </w:rPr>
        <w:t> </w:t>
      </w:r>
      <w:r w:rsidRPr="00C55F97">
        <w:rPr>
          <w:rFonts w:ascii="Helvetica" w:eastAsia="Times New Roman" w:hAnsi="Helvetica" w:cs="Helvetica"/>
          <w:color w:val="90949C"/>
          <w:sz w:val="20"/>
          <w:szCs w:val="20"/>
        </w:rPr>
        <w:t>·</w:t>
      </w:r>
      <w:r w:rsidRPr="00C55F97">
        <w:rPr>
          <w:rFonts w:ascii="Helvetica" w:eastAsia="Times New Roman" w:hAnsi="Helvetica" w:cs="Helvetica"/>
          <w:color w:val="90949C"/>
          <w:sz w:val="20"/>
        </w:rPr>
        <w:t> </w:t>
      </w:r>
    </w:p>
    <w:p w:rsidR="00C55F97" w:rsidRPr="00C55F97" w:rsidRDefault="00C55F97" w:rsidP="00C55F97">
      <w:pPr>
        <w:shd w:val="clear" w:color="auto" w:fill="FFFFFF"/>
        <w:spacing w:after="0" w:line="301" w:lineRule="atLeast"/>
        <w:rPr>
          <w:rFonts w:ascii="Georgia" w:eastAsia="Times New Roman" w:hAnsi="Georgia" w:cs="Helvetica"/>
          <w:b/>
          <w:bCs/>
          <w:color w:val="1D2129"/>
          <w:sz w:val="23"/>
          <w:szCs w:val="23"/>
        </w:rPr>
      </w:pPr>
      <w:hyperlink r:id="rId5" w:history="1">
        <w:r w:rsidRPr="00C55F97">
          <w:rPr>
            <w:rFonts w:ascii="Georgia" w:eastAsia="Times New Roman" w:hAnsi="Georgia" w:cs="Helvetica"/>
            <w:b/>
            <w:bCs/>
            <w:color w:val="1D2129"/>
            <w:sz w:val="23"/>
            <w:u w:val="single"/>
          </w:rPr>
          <w:t>Who Cannot Be Saved?</w:t>
        </w:r>
      </w:hyperlink>
    </w:p>
    <w:p w:rsidR="00C55F97" w:rsidRPr="00C55F97" w:rsidRDefault="00C55F97" w:rsidP="00C55F97">
      <w:pPr>
        <w:shd w:val="clear" w:color="auto" w:fill="FFFFFF"/>
        <w:spacing w:after="0" w:line="335" w:lineRule="atLeast"/>
        <w:rPr>
          <w:rFonts w:ascii="Helvetica" w:eastAsia="Times New Roman" w:hAnsi="Helvetica" w:cs="Helvetica"/>
          <w:color w:val="1D2129"/>
          <w:sz w:val="23"/>
          <w:szCs w:val="23"/>
        </w:rPr>
      </w:pPr>
      <w:r w:rsidRPr="00C55F97">
        <w:rPr>
          <w:rFonts w:ascii="Helvetica" w:eastAsia="Times New Roman" w:hAnsi="Helvetica" w:cs="Helvetica"/>
          <w:color w:val="1D2129"/>
          <w:sz w:val="23"/>
          <w:szCs w:val="23"/>
        </w:rPr>
        <w:t>There was never a time when people could not be saved by God in some manner. I never taught, said, or believed that between the times of Acts 7:58, and Acts 9:6, there was anyone that "CANNOT BE SAVED" in some manner. Here is the reason why that is true.  Remember that the kingdom promise was to a holy NATION:</w:t>
      </w:r>
    </w:p>
    <w:p w:rsidR="00C55F97" w:rsidRPr="00C55F97" w:rsidRDefault="00C55F97" w:rsidP="00C55F97">
      <w:pPr>
        <w:shd w:val="clear" w:color="auto" w:fill="FFFFFF"/>
        <w:spacing w:after="0" w:line="335" w:lineRule="atLeast"/>
        <w:rPr>
          <w:rFonts w:ascii="Helvetica" w:eastAsia="Times New Roman" w:hAnsi="Helvetica" w:cs="Helvetica"/>
          <w:color w:val="1D2129"/>
          <w:sz w:val="23"/>
          <w:szCs w:val="23"/>
        </w:rPr>
      </w:pPr>
      <w:r w:rsidRPr="00C55F97">
        <w:rPr>
          <w:rFonts w:ascii="Helvetica" w:eastAsia="Times New Roman" w:hAnsi="Helvetica" w:cs="Helvetica"/>
          <w:color w:val="1D2129"/>
          <w:sz w:val="23"/>
          <w:szCs w:val="23"/>
        </w:rPr>
        <w:t> </w:t>
      </w:r>
    </w:p>
    <w:p w:rsidR="00C55F97" w:rsidRPr="00C55F97" w:rsidRDefault="00C55F97" w:rsidP="00C55F97">
      <w:pPr>
        <w:shd w:val="clear" w:color="auto" w:fill="FFFFFF"/>
        <w:spacing w:after="0" w:line="335" w:lineRule="atLeast"/>
        <w:rPr>
          <w:rFonts w:ascii="Helvetica" w:eastAsia="Times New Roman" w:hAnsi="Helvetica" w:cs="Helvetica"/>
          <w:color w:val="1D2129"/>
          <w:sz w:val="23"/>
          <w:szCs w:val="23"/>
        </w:rPr>
      </w:pPr>
      <w:r w:rsidRPr="00C55F97">
        <w:rPr>
          <w:rFonts w:ascii="Helvetica" w:eastAsia="Times New Roman" w:hAnsi="Helvetica" w:cs="Helvetica"/>
          <w:color w:val="1D2129"/>
          <w:sz w:val="23"/>
          <w:szCs w:val="23"/>
        </w:rPr>
        <w:t>Exodus 19:3  And Moses went up unto Go</w:t>
      </w:r>
      <w:r w:rsidRPr="00C55F97">
        <w:rPr>
          <w:rFonts w:ascii="Helvetica" w:eastAsia="Times New Roman" w:hAnsi="Helvetica" w:cs="Helvetica"/>
          <w:color w:val="1D2129"/>
          <w:sz w:val="23"/>
        </w:rPr>
        <w:t>d, and the LORD called unto him out of the mountain, saying, THUS SHALT THOU SAY TO THE HOUSE OF JACOB, AND TELL THE CHILDREN OF ISRAEL;</w:t>
      </w:r>
    </w:p>
    <w:p w:rsidR="00C55F97" w:rsidRPr="00C55F97" w:rsidRDefault="00C55F97" w:rsidP="00C55F97">
      <w:pPr>
        <w:shd w:val="clear" w:color="auto" w:fill="FFFFFF"/>
        <w:spacing w:after="0" w:line="335" w:lineRule="atLeast"/>
        <w:rPr>
          <w:rFonts w:ascii="Helvetica" w:eastAsia="Times New Roman" w:hAnsi="Helvetica" w:cs="Helvetica"/>
          <w:color w:val="1D2129"/>
          <w:sz w:val="23"/>
          <w:szCs w:val="23"/>
        </w:rPr>
      </w:pPr>
      <w:r w:rsidRPr="00C55F97">
        <w:rPr>
          <w:rFonts w:ascii="Helvetica" w:eastAsia="Times New Roman" w:hAnsi="Helvetica" w:cs="Helvetica"/>
          <w:color w:val="1D2129"/>
          <w:sz w:val="23"/>
          <w:szCs w:val="23"/>
        </w:rPr>
        <w:t xml:space="preserve">Exodus </w:t>
      </w:r>
      <w:proofErr w:type="gramStart"/>
      <w:r w:rsidRPr="00C55F97">
        <w:rPr>
          <w:rFonts w:ascii="Helvetica" w:eastAsia="Times New Roman" w:hAnsi="Helvetica" w:cs="Helvetica"/>
          <w:color w:val="1D2129"/>
          <w:sz w:val="23"/>
          <w:szCs w:val="23"/>
        </w:rPr>
        <w:t>19:4  Ye</w:t>
      </w:r>
      <w:proofErr w:type="gramEnd"/>
      <w:r w:rsidRPr="00C55F97">
        <w:rPr>
          <w:rFonts w:ascii="Helvetica" w:eastAsia="Times New Roman" w:hAnsi="Helvetica" w:cs="Helvetica"/>
          <w:color w:val="1D2129"/>
          <w:sz w:val="23"/>
          <w:szCs w:val="23"/>
        </w:rPr>
        <w:t xml:space="preserve"> have seen what I did unto the Egyptians, and how I bare you on eagles' wings, and brought you unto myself.</w:t>
      </w:r>
    </w:p>
    <w:p w:rsidR="00C55F97" w:rsidRPr="00C55F97" w:rsidRDefault="00C55F97" w:rsidP="00C55F97">
      <w:pPr>
        <w:shd w:val="clear" w:color="auto" w:fill="FFFFFF"/>
        <w:spacing w:after="0" w:line="335" w:lineRule="atLeast"/>
        <w:rPr>
          <w:rFonts w:ascii="Helvetica" w:eastAsia="Times New Roman" w:hAnsi="Helvetica" w:cs="Helvetica"/>
          <w:color w:val="1D2129"/>
          <w:sz w:val="23"/>
          <w:szCs w:val="23"/>
        </w:rPr>
      </w:pPr>
      <w:r w:rsidRPr="00C55F97">
        <w:rPr>
          <w:rFonts w:ascii="Helvetica" w:eastAsia="Times New Roman" w:hAnsi="Helvetica" w:cs="Helvetica"/>
          <w:color w:val="1D2129"/>
          <w:sz w:val="23"/>
          <w:szCs w:val="23"/>
        </w:rPr>
        <w:t xml:space="preserve">Exodus </w:t>
      </w:r>
      <w:proofErr w:type="gramStart"/>
      <w:r w:rsidRPr="00C55F97">
        <w:rPr>
          <w:rFonts w:ascii="Helvetica" w:eastAsia="Times New Roman" w:hAnsi="Helvetica" w:cs="Helvetica"/>
          <w:color w:val="1D2129"/>
          <w:sz w:val="23"/>
          <w:szCs w:val="23"/>
        </w:rPr>
        <w:t>19:5  Now</w:t>
      </w:r>
      <w:proofErr w:type="gramEnd"/>
      <w:r w:rsidRPr="00C55F97">
        <w:rPr>
          <w:rFonts w:ascii="Helvetica" w:eastAsia="Times New Roman" w:hAnsi="Helvetica" w:cs="Helvetica"/>
          <w:color w:val="1D2129"/>
          <w:sz w:val="23"/>
          <w:szCs w:val="23"/>
        </w:rPr>
        <w:t xml:space="preserve"> therefore, if ye will obey my voice indeed, and keep my covenant, then ye shall be A PECULIAR TREASURE unto me above all people: for all the earth is mine:</w:t>
      </w:r>
    </w:p>
    <w:p w:rsidR="00C55F97" w:rsidRPr="00C55F97" w:rsidRDefault="00C55F97" w:rsidP="00C55F97">
      <w:pPr>
        <w:shd w:val="clear" w:color="auto" w:fill="FFFFFF"/>
        <w:spacing w:after="0" w:line="335" w:lineRule="atLeast"/>
        <w:rPr>
          <w:rFonts w:ascii="Helvetica" w:eastAsia="Times New Roman" w:hAnsi="Helvetica" w:cs="Helvetica"/>
          <w:color w:val="1D2129"/>
          <w:sz w:val="23"/>
          <w:szCs w:val="23"/>
        </w:rPr>
      </w:pPr>
      <w:r w:rsidRPr="00C55F97">
        <w:rPr>
          <w:rFonts w:ascii="Helvetica" w:eastAsia="Times New Roman" w:hAnsi="Helvetica" w:cs="Helvetica"/>
          <w:color w:val="1D2129"/>
          <w:sz w:val="23"/>
          <w:szCs w:val="23"/>
        </w:rPr>
        <w:t xml:space="preserve">Exodus </w:t>
      </w:r>
      <w:proofErr w:type="gramStart"/>
      <w:r w:rsidRPr="00C55F97">
        <w:rPr>
          <w:rFonts w:ascii="Helvetica" w:eastAsia="Times New Roman" w:hAnsi="Helvetica" w:cs="Helvetica"/>
          <w:color w:val="1D2129"/>
          <w:sz w:val="23"/>
          <w:szCs w:val="23"/>
        </w:rPr>
        <w:t>19:6  And</w:t>
      </w:r>
      <w:proofErr w:type="gramEnd"/>
      <w:r w:rsidRPr="00C55F97">
        <w:rPr>
          <w:rFonts w:ascii="Helvetica" w:eastAsia="Times New Roman" w:hAnsi="Helvetica" w:cs="Helvetica"/>
          <w:color w:val="1D2129"/>
          <w:sz w:val="23"/>
          <w:szCs w:val="23"/>
        </w:rPr>
        <w:t xml:space="preserve"> ye shall be unto me A KINGDOM of priests, and AN HOLY NATION. These are the words which thou </w:t>
      </w:r>
      <w:proofErr w:type="spellStart"/>
      <w:r w:rsidRPr="00C55F97">
        <w:rPr>
          <w:rFonts w:ascii="Helvetica" w:eastAsia="Times New Roman" w:hAnsi="Helvetica" w:cs="Helvetica"/>
          <w:color w:val="1D2129"/>
          <w:sz w:val="23"/>
          <w:szCs w:val="23"/>
        </w:rPr>
        <w:t>shalt</w:t>
      </w:r>
      <w:proofErr w:type="spellEnd"/>
      <w:r w:rsidRPr="00C55F97">
        <w:rPr>
          <w:rFonts w:ascii="Helvetica" w:eastAsia="Times New Roman" w:hAnsi="Helvetica" w:cs="Helvetica"/>
          <w:color w:val="1D2129"/>
          <w:sz w:val="23"/>
          <w:szCs w:val="23"/>
        </w:rPr>
        <w:t xml:space="preserve"> speak unto the children of Israel.</w:t>
      </w:r>
    </w:p>
    <w:p w:rsidR="00C55F97" w:rsidRPr="00C55F97" w:rsidRDefault="00C55F97" w:rsidP="00C55F97">
      <w:pPr>
        <w:shd w:val="clear" w:color="auto" w:fill="FFFFFF"/>
        <w:spacing w:after="0" w:line="335" w:lineRule="atLeast"/>
        <w:rPr>
          <w:rFonts w:ascii="Helvetica" w:eastAsia="Times New Roman" w:hAnsi="Helvetica" w:cs="Helvetica"/>
          <w:color w:val="1D2129"/>
          <w:sz w:val="23"/>
          <w:szCs w:val="23"/>
        </w:rPr>
      </w:pPr>
      <w:r w:rsidRPr="00C55F97">
        <w:rPr>
          <w:rFonts w:ascii="Helvetica" w:eastAsia="Times New Roman" w:hAnsi="Helvetica" w:cs="Helvetica"/>
          <w:color w:val="1D2129"/>
          <w:sz w:val="23"/>
          <w:szCs w:val="23"/>
        </w:rPr>
        <w:t> </w:t>
      </w:r>
    </w:p>
    <w:p w:rsidR="00C55F97" w:rsidRPr="00C55F97" w:rsidRDefault="00C55F97" w:rsidP="00C55F97">
      <w:pPr>
        <w:shd w:val="clear" w:color="auto" w:fill="FFFFFF"/>
        <w:spacing w:after="0" w:line="335" w:lineRule="atLeast"/>
        <w:rPr>
          <w:rFonts w:ascii="Helvetica" w:eastAsia="Times New Roman" w:hAnsi="Helvetica" w:cs="Helvetica"/>
          <w:color w:val="1D2129"/>
          <w:sz w:val="23"/>
          <w:szCs w:val="23"/>
        </w:rPr>
      </w:pPr>
      <w:r w:rsidRPr="00C55F97">
        <w:rPr>
          <w:rFonts w:ascii="Helvetica" w:eastAsia="Times New Roman" w:hAnsi="Helvetica" w:cs="Helvetica"/>
          <w:color w:val="1D2129"/>
          <w:sz w:val="23"/>
          <w:szCs w:val="23"/>
        </w:rPr>
        <w:t>Notice that all of: A PECULIAR TREASURE, A KINGDOM OF PRIESTS, and AN HOLY NATION, are all singular, not promised to individuals, but to a NATION.</w:t>
      </w:r>
    </w:p>
    <w:p w:rsidR="00C55F97" w:rsidRPr="00C55F97" w:rsidRDefault="00C55F97" w:rsidP="00C55F97">
      <w:pPr>
        <w:shd w:val="clear" w:color="auto" w:fill="FFFFFF"/>
        <w:spacing w:after="0" w:line="335" w:lineRule="atLeast"/>
        <w:rPr>
          <w:rFonts w:ascii="Helvetica" w:eastAsia="Times New Roman" w:hAnsi="Helvetica" w:cs="Helvetica"/>
          <w:color w:val="1D2129"/>
          <w:sz w:val="23"/>
          <w:szCs w:val="23"/>
        </w:rPr>
      </w:pPr>
      <w:r w:rsidRPr="00C55F97">
        <w:rPr>
          <w:rFonts w:ascii="Helvetica" w:eastAsia="Times New Roman" w:hAnsi="Helvetica" w:cs="Helvetica"/>
          <w:color w:val="1D2129"/>
          <w:sz w:val="23"/>
          <w:szCs w:val="23"/>
        </w:rPr>
        <w:t>That NATIONAL promise was given to Israel as good news with conditions and benefits.</w:t>
      </w:r>
    </w:p>
    <w:p w:rsidR="00C55F97" w:rsidRPr="00C55F97" w:rsidRDefault="00C55F97" w:rsidP="00C55F97">
      <w:pPr>
        <w:shd w:val="clear" w:color="auto" w:fill="FFFFFF"/>
        <w:spacing w:after="0" w:line="335" w:lineRule="atLeast"/>
        <w:rPr>
          <w:rFonts w:ascii="Helvetica" w:eastAsia="Times New Roman" w:hAnsi="Helvetica" w:cs="Helvetica"/>
          <w:color w:val="1D2129"/>
          <w:sz w:val="23"/>
          <w:szCs w:val="23"/>
        </w:rPr>
      </w:pPr>
      <w:r w:rsidRPr="00C55F97">
        <w:rPr>
          <w:rFonts w:ascii="Helvetica" w:eastAsia="Times New Roman" w:hAnsi="Helvetica" w:cs="Helvetica"/>
          <w:color w:val="1D2129"/>
          <w:sz w:val="23"/>
          <w:szCs w:val="23"/>
        </w:rPr>
        <w:t xml:space="preserve">Those benefits were withdrawn when Israel stopped being "A PECULIAR TREASURE", "A KINGDOM OF PRIESTS", </w:t>
      </w:r>
      <w:proofErr w:type="gramStart"/>
      <w:r w:rsidRPr="00C55F97">
        <w:rPr>
          <w:rFonts w:ascii="Helvetica" w:eastAsia="Times New Roman" w:hAnsi="Helvetica" w:cs="Helvetica"/>
          <w:color w:val="1D2129"/>
          <w:sz w:val="23"/>
          <w:szCs w:val="23"/>
        </w:rPr>
        <w:t>"</w:t>
      </w:r>
      <w:proofErr w:type="gramEnd"/>
      <w:r w:rsidRPr="00C55F97">
        <w:rPr>
          <w:rFonts w:ascii="Helvetica" w:eastAsia="Times New Roman" w:hAnsi="Helvetica" w:cs="Helvetica"/>
          <w:color w:val="1D2129"/>
          <w:sz w:val="23"/>
          <w:szCs w:val="23"/>
        </w:rPr>
        <w:t>AN HOLY NATION". </w:t>
      </w:r>
    </w:p>
    <w:p w:rsidR="00C55F97" w:rsidRPr="00C55F97" w:rsidRDefault="00C55F97" w:rsidP="00C55F97">
      <w:pPr>
        <w:shd w:val="clear" w:color="auto" w:fill="FFFFFF"/>
        <w:spacing w:after="0" w:line="335" w:lineRule="atLeast"/>
        <w:rPr>
          <w:rFonts w:ascii="Helvetica" w:eastAsia="Times New Roman" w:hAnsi="Helvetica" w:cs="Helvetica"/>
          <w:color w:val="1D2129"/>
          <w:sz w:val="23"/>
          <w:szCs w:val="23"/>
        </w:rPr>
      </w:pPr>
      <w:r w:rsidRPr="00C55F97">
        <w:rPr>
          <w:rFonts w:ascii="Helvetica" w:eastAsia="Times New Roman" w:hAnsi="Helvetica" w:cs="Helvetica"/>
          <w:color w:val="1D2129"/>
          <w:sz w:val="23"/>
          <w:szCs w:val="23"/>
        </w:rPr>
        <w:t>Israel lost the benefits of that covenant when they failed to keep the words of that covenant: </w:t>
      </w:r>
    </w:p>
    <w:p w:rsidR="00C55F97" w:rsidRPr="00C55F97" w:rsidRDefault="00C55F97" w:rsidP="00C55F97">
      <w:pPr>
        <w:shd w:val="clear" w:color="auto" w:fill="FFFFFF"/>
        <w:spacing w:after="0" w:line="335" w:lineRule="atLeast"/>
        <w:rPr>
          <w:rFonts w:ascii="Helvetica" w:eastAsia="Times New Roman" w:hAnsi="Helvetica" w:cs="Helvetica"/>
          <w:color w:val="1D2129"/>
          <w:sz w:val="23"/>
          <w:szCs w:val="23"/>
        </w:rPr>
      </w:pPr>
      <w:r w:rsidRPr="00C55F97">
        <w:rPr>
          <w:rFonts w:ascii="Helvetica" w:eastAsia="Times New Roman" w:hAnsi="Helvetica" w:cs="Helvetica"/>
          <w:color w:val="1D2129"/>
          <w:sz w:val="23"/>
          <w:szCs w:val="23"/>
        </w:rPr>
        <w:t> </w:t>
      </w:r>
    </w:p>
    <w:p w:rsidR="00C55F97" w:rsidRPr="00C55F97" w:rsidRDefault="00C55F97" w:rsidP="00C55F97">
      <w:pPr>
        <w:shd w:val="clear" w:color="auto" w:fill="FFFFFF"/>
        <w:spacing w:after="0" w:line="335" w:lineRule="atLeast"/>
        <w:rPr>
          <w:rFonts w:ascii="Helvetica" w:eastAsia="Times New Roman" w:hAnsi="Helvetica" w:cs="Helvetica"/>
          <w:color w:val="1D2129"/>
          <w:sz w:val="23"/>
          <w:szCs w:val="23"/>
        </w:rPr>
      </w:pPr>
      <w:r w:rsidRPr="00C55F97">
        <w:rPr>
          <w:rFonts w:ascii="Helvetica" w:eastAsia="Times New Roman" w:hAnsi="Helvetica" w:cs="Helvetica"/>
          <w:color w:val="1D2129"/>
          <w:sz w:val="23"/>
          <w:szCs w:val="23"/>
        </w:rPr>
        <w:t>"</w:t>
      </w:r>
      <w:proofErr w:type="gramStart"/>
      <w:r w:rsidRPr="00C55F97">
        <w:rPr>
          <w:rFonts w:ascii="Helvetica" w:eastAsia="Times New Roman" w:hAnsi="Helvetica" w:cs="Helvetica"/>
          <w:color w:val="1D2129"/>
          <w:sz w:val="23"/>
          <w:szCs w:val="23"/>
        </w:rPr>
        <w:t>if</w:t>
      </w:r>
      <w:proofErr w:type="gramEnd"/>
      <w:r w:rsidRPr="00C55F97">
        <w:rPr>
          <w:rFonts w:ascii="Helvetica" w:eastAsia="Times New Roman" w:hAnsi="Helvetica" w:cs="Helvetica"/>
          <w:color w:val="1D2129"/>
          <w:sz w:val="23"/>
          <w:szCs w:val="23"/>
        </w:rPr>
        <w:t xml:space="preserve"> ye will obey my voice indeed, and keep my covenant".... (Exodus 19:5)</w:t>
      </w:r>
    </w:p>
    <w:p w:rsidR="00C55F97" w:rsidRPr="00C55F97" w:rsidRDefault="00C55F97" w:rsidP="00C55F97">
      <w:pPr>
        <w:shd w:val="clear" w:color="auto" w:fill="FFFFFF"/>
        <w:spacing w:after="0" w:line="335" w:lineRule="atLeast"/>
        <w:rPr>
          <w:rFonts w:ascii="Helvetica" w:eastAsia="Times New Roman" w:hAnsi="Helvetica" w:cs="Helvetica"/>
          <w:color w:val="1D2129"/>
          <w:sz w:val="23"/>
          <w:szCs w:val="23"/>
        </w:rPr>
      </w:pPr>
      <w:r w:rsidRPr="00C55F97">
        <w:rPr>
          <w:rFonts w:ascii="Helvetica" w:eastAsia="Times New Roman" w:hAnsi="Helvetica" w:cs="Helvetica"/>
          <w:color w:val="1D2129"/>
          <w:sz w:val="23"/>
          <w:szCs w:val="23"/>
        </w:rPr>
        <w:t> </w:t>
      </w:r>
    </w:p>
    <w:p w:rsidR="00C55F97" w:rsidRPr="00C55F97" w:rsidRDefault="00C55F97" w:rsidP="00C55F97">
      <w:pPr>
        <w:shd w:val="clear" w:color="auto" w:fill="FFFFFF"/>
        <w:spacing w:after="0" w:line="335" w:lineRule="atLeast"/>
        <w:rPr>
          <w:rFonts w:ascii="Helvetica" w:eastAsia="Times New Roman" w:hAnsi="Helvetica" w:cs="Helvetica"/>
          <w:color w:val="1D2129"/>
          <w:sz w:val="23"/>
          <w:szCs w:val="23"/>
        </w:rPr>
      </w:pPr>
      <w:r w:rsidRPr="00C55F97">
        <w:rPr>
          <w:rFonts w:ascii="Helvetica" w:eastAsia="Times New Roman" w:hAnsi="Helvetica" w:cs="Helvetica"/>
          <w:color w:val="1D2129"/>
          <w:sz w:val="23"/>
          <w:szCs w:val="23"/>
        </w:rPr>
        <w:t>That happened when Israel committed their unforgivable sin of blaspheming the Holy Ghost by stoning Holy Ghost filled Stephen while he was speaking the words of the Holy Ghost to the high priest, elders, scribes, council, and people of Israel in Acts 6:8 through Acts 7:59. </w:t>
      </w:r>
    </w:p>
    <w:p w:rsidR="00C55F97" w:rsidRPr="00C55F97" w:rsidRDefault="00C55F97" w:rsidP="00C55F97">
      <w:pPr>
        <w:shd w:val="clear" w:color="auto" w:fill="FFFFFF"/>
        <w:spacing w:after="0" w:line="335" w:lineRule="atLeast"/>
        <w:rPr>
          <w:rFonts w:ascii="Helvetica" w:eastAsia="Times New Roman" w:hAnsi="Helvetica" w:cs="Helvetica"/>
          <w:color w:val="1D2129"/>
          <w:sz w:val="23"/>
          <w:szCs w:val="23"/>
        </w:rPr>
      </w:pPr>
      <w:r w:rsidRPr="00C55F97">
        <w:rPr>
          <w:rFonts w:ascii="Helvetica" w:eastAsia="Times New Roman" w:hAnsi="Helvetica" w:cs="Helvetica"/>
          <w:color w:val="1D2129"/>
          <w:sz w:val="23"/>
          <w:szCs w:val="23"/>
        </w:rPr>
        <w:t xml:space="preserve">At that point, the NATION of Israel became unforgivable in that world, and in this present world that was to come.  Israel's </w:t>
      </w:r>
      <w:proofErr w:type="spellStart"/>
      <w:r w:rsidRPr="00C55F97">
        <w:rPr>
          <w:rFonts w:ascii="Helvetica" w:eastAsia="Times New Roman" w:hAnsi="Helvetica" w:cs="Helvetica"/>
          <w:color w:val="1D2129"/>
          <w:sz w:val="23"/>
          <w:szCs w:val="23"/>
        </w:rPr>
        <w:t>unforgivableness</w:t>
      </w:r>
      <w:proofErr w:type="spellEnd"/>
      <w:r w:rsidRPr="00C55F97">
        <w:rPr>
          <w:rFonts w:ascii="Helvetica" w:eastAsia="Times New Roman" w:hAnsi="Helvetica" w:cs="Helvetica"/>
          <w:color w:val="1D2129"/>
          <w:sz w:val="23"/>
          <w:szCs w:val="23"/>
        </w:rPr>
        <w:t xml:space="preserve"> extends until the next world after this, when the Lord pours out on them</w:t>
      </w:r>
    </w:p>
    <w:p w:rsidR="00C55F97" w:rsidRPr="00C55F97" w:rsidRDefault="00C55F97" w:rsidP="00C55F97">
      <w:pPr>
        <w:shd w:val="clear" w:color="auto" w:fill="FFFFFF"/>
        <w:spacing w:after="0" w:line="335" w:lineRule="atLeast"/>
        <w:rPr>
          <w:rFonts w:ascii="Helvetica" w:eastAsia="Times New Roman" w:hAnsi="Helvetica" w:cs="Helvetica"/>
          <w:color w:val="1D2129"/>
          <w:sz w:val="23"/>
          <w:szCs w:val="23"/>
        </w:rPr>
      </w:pPr>
      <w:r w:rsidRPr="00C55F97">
        <w:rPr>
          <w:rFonts w:ascii="Helvetica" w:eastAsia="Times New Roman" w:hAnsi="Helvetica" w:cs="Helvetica"/>
          <w:color w:val="1D2129"/>
          <w:sz w:val="23"/>
          <w:szCs w:val="23"/>
        </w:rPr>
        <w:t> </w:t>
      </w:r>
    </w:p>
    <w:p w:rsidR="00C55F97" w:rsidRPr="00C55F97" w:rsidRDefault="00C55F97" w:rsidP="00C55F97">
      <w:pPr>
        <w:shd w:val="clear" w:color="auto" w:fill="FFFFFF"/>
        <w:spacing w:after="0" w:line="335" w:lineRule="atLeast"/>
        <w:rPr>
          <w:rFonts w:ascii="Helvetica" w:eastAsia="Times New Roman" w:hAnsi="Helvetica" w:cs="Helvetica"/>
          <w:color w:val="1D2129"/>
          <w:sz w:val="23"/>
          <w:szCs w:val="23"/>
        </w:rPr>
      </w:pPr>
      <w:r w:rsidRPr="00C55F97">
        <w:rPr>
          <w:rFonts w:ascii="Helvetica" w:eastAsia="Times New Roman" w:hAnsi="Helvetica" w:cs="Helvetica"/>
          <w:color w:val="1D2129"/>
          <w:sz w:val="23"/>
          <w:szCs w:val="23"/>
        </w:rPr>
        <w:t>"</w:t>
      </w:r>
      <w:proofErr w:type="gramStart"/>
      <w:r w:rsidRPr="00C55F97">
        <w:rPr>
          <w:rFonts w:ascii="Helvetica" w:eastAsia="Times New Roman" w:hAnsi="Helvetica" w:cs="Helvetica"/>
          <w:color w:val="1D2129"/>
          <w:sz w:val="23"/>
          <w:szCs w:val="23"/>
        </w:rPr>
        <w:t>the</w:t>
      </w:r>
      <w:proofErr w:type="gramEnd"/>
      <w:r w:rsidRPr="00C55F97">
        <w:rPr>
          <w:rFonts w:ascii="Helvetica" w:eastAsia="Times New Roman" w:hAnsi="Helvetica" w:cs="Helvetica"/>
          <w:color w:val="1D2129"/>
          <w:sz w:val="23"/>
          <w:szCs w:val="23"/>
        </w:rPr>
        <w:t xml:space="preserve"> SPIRIT OF GRACE, and of SUPPLICATION" (Zechariah 12:10)</w:t>
      </w:r>
    </w:p>
    <w:p w:rsidR="00C55F97" w:rsidRPr="00C55F97" w:rsidRDefault="00C55F97" w:rsidP="00C55F97">
      <w:pPr>
        <w:shd w:val="clear" w:color="auto" w:fill="FFFFFF"/>
        <w:spacing w:after="0" w:line="335" w:lineRule="atLeast"/>
        <w:rPr>
          <w:rFonts w:ascii="Helvetica" w:eastAsia="Times New Roman" w:hAnsi="Helvetica" w:cs="Helvetica"/>
          <w:color w:val="1D2129"/>
          <w:sz w:val="23"/>
          <w:szCs w:val="23"/>
        </w:rPr>
      </w:pPr>
      <w:r w:rsidRPr="00C55F97">
        <w:rPr>
          <w:rFonts w:ascii="Helvetica" w:eastAsia="Times New Roman" w:hAnsi="Helvetica" w:cs="Helvetica"/>
          <w:color w:val="1D2129"/>
          <w:sz w:val="23"/>
          <w:szCs w:val="23"/>
        </w:rPr>
        <w:t> </w:t>
      </w:r>
    </w:p>
    <w:p w:rsidR="00C55F97" w:rsidRPr="00C55F97" w:rsidRDefault="00C55F97" w:rsidP="00C55F97">
      <w:pPr>
        <w:shd w:val="clear" w:color="auto" w:fill="FFFFFF"/>
        <w:spacing w:after="0" w:line="335" w:lineRule="atLeast"/>
        <w:rPr>
          <w:rFonts w:ascii="Helvetica" w:eastAsia="Times New Roman" w:hAnsi="Helvetica" w:cs="Helvetica"/>
          <w:color w:val="1D2129"/>
          <w:sz w:val="23"/>
          <w:szCs w:val="23"/>
        </w:rPr>
      </w:pPr>
      <w:proofErr w:type="gramStart"/>
      <w:r w:rsidRPr="00C55F97">
        <w:rPr>
          <w:rFonts w:ascii="Helvetica" w:eastAsia="Times New Roman" w:hAnsi="Helvetica" w:cs="Helvetica"/>
          <w:color w:val="1D2129"/>
          <w:sz w:val="23"/>
          <w:szCs w:val="23"/>
        </w:rPr>
        <w:t>at</w:t>
      </w:r>
      <w:proofErr w:type="gramEnd"/>
      <w:r w:rsidRPr="00C55F97">
        <w:rPr>
          <w:rFonts w:ascii="Helvetica" w:eastAsia="Times New Roman" w:hAnsi="Helvetica" w:cs="Helvetica"/>
          <w:color w:val="1D2129"/>
          <w:sz w:val="23"/>
          <w:szCs w:val="23"/>
        </w:rPr>
        <w:t xml:space="preserve"> his return to earth late in the 70th week of Daniel, Jacob's trouble.</w:t>
      </w:r>
    </w:p>
    <w:p w:rsidR="00C55F97" w:rsidRPr="00C55F97" w:rsidRDefault="00C55F97" w:rsidP="00C55F97">
      <w:pPr>
        <w:shd w:val="clear" w:color="auto" w:fill="FFFFFF"/>
        <w:spacing w:after="0" w:line="335" w:lineRule="atLeast"/>
        <w:rPr>
          <w:rFonts w:ascii="Helvetica" w:eastAsia="Times New Roman" w:hAnsi="Helvetica" w:cs="Helvetica"/>
          <w:color w:val="1D2129"/>
          <w:sz w:val="23"/>
          <w:szCs w:val="23"/>
        </w:rPr>
      </w:pPr>
      <w:r w:rsidRPr="00C55F97">
        <w:rPr>
          <w:rFonts w:ascii="Helvetica" w:eastAsia="Times New Roman" w:hAnsi="Helvetica" w:cs="Helvetica"/>
          <w:color w:val="1D2129"/>
          <w:sz w:val="23"/>
          <w:szCs w:val="23"/>
        </w:rPr>
        <w:t> </w:t>
      </w:r>
    </w:p>
    <w:p w:rsidR="00C55F97" w:rsidRPr="00C55F97" w:rsidRDefault="00C55F97" w:rsidP="00C55F97">
      <w:pPr>
        <w:shd w:val="clear" w:color="auto" w:fill="FFFFFF"/>
        <w:spacing w:after="0" w:line="335" w:lineRule="atLeast"/>
        <w:rPr>
          <w:rFonts w:ascii="Helvetica" w:eastAsia="Times New Roman" w:hAnsi="Helvetica" w:cs="Helvetica"/>
          <w:color w:val="1D2129"/>
          <w:sz w:val="23"/>
          <w:szCs w:val="23"/>
        </w:rPr>
      </w:pPr>
      <w:r w:rsidRPr="00C55F97">
        <w:rPr>
          <w:rFonts w:ascii="Helvetica" w:eastAsia="Times New Roman" w:hAnsi="Helvetica" w:cs="Helvetica"/>
          <w:color w:val="1D2129"/>
          <w:sz w:val="23"/>
          <w:szCs w:val="23"/>
        </w:rPr>
        <w:lastRenderedPageBreak/>
        <w:t>That was when Israel fell from having special access to God through the benefits of that covenant. Israel was no longer offered the "AT HAND" kingdom.</w:t>
      </w:r>
    </w:p>
    <w:p w:rsidR="00C55F97" w:rsidRPr="00C55F97" w:rsidRDefault="00C55F97" w:rsidP="00C55F97">
      <w:pPr>
        <w:shd w:val="clear" w:color="auto" w:fill="FFFFFF"/>
        <w:spacing w:after="0" w:line="335" w:lineRule="atLeast"/>
        <w:rPr>
          <w:rFonts w:ascii="Helvetica" w:eastAsia="Times New Roman" w:hAnsi="Helvetica" w:cs="Helvetica"/>
          <w:color w:val="1D2129"/>
          <w:sz w:val="23"/>
          <w:szCs w:val="23"/>
        </w:rPr>
      </w:pPr>
      <w:r w:rsidRPr="00C55F97">
        <w:rPr>
          <w:rFonts w:ascii="Helvetica" w:eastAsia="Times New Roman" w:hAnsi="Helvetica" w:cs="Helvetica"/>
          <w:color w:val="1D2129"/>
          <w:sz w:val="23"/>
          <w:szCs w:val="23"/>
        </w:rPr>
        <w:t> </w:t>
      </w:r>
    </w:p>
    <w:p w:rsidR="00C55F97" w:rsidRPr="00C55F97" w:rsidRDefault="00C55F97" w:rsidP="00C55F97">
      <w:pPr>
        <w:shd w:val="clear" w:color="auto" w:fill="FFFFFF"/>
        <w:spacing w:after="167" w:line="335" w:lineRule="atLeast"/>
        <w:rPr>
          <w:rFonts w:ascii="Helvetica" w:eastAsia="Times New Roman" w:hAnsi="Helvetica" w:cs="Helvetica"/>
          <w:color w:val="1D2129"/>
          <w:sz w:val="23"/>
          <w:szCs w:val="23"/>
        </w:rPr>
      </w:pPr>
      <w:r w:rsidRPr="00C55F97">
        <w:rPr>
          <w:rFonts w:ascii="Helvetica" w:eastAsia="Times New Roman" w:hAnsi="Helvetica" w:cs="Helvetica"/>
          <w:color w:val="1D2129"/>
          <w:sz w:val="23"/>
          <w:szCs w:val="23"/>
        </w:rPr>
        <w:t xml:space="preserve">HOWEVER, during the subsequent "diminishing" period (until Acts 28), God worked with individuals that would believe the Jesus is the Messiah, risen from the dead. You see that in Samaria in Acts 8:4-25, and with the Ethiopian eunuch in Acts 8:26-40, and with Peter in </w:t>
      </w:r>
      <w:proofErr w:type="spellStart"/>
      <w:r w:rsidRPr="00C55F97">
        <w:rPr>
          <w:rFonts w:ascii="Helvetica" w:eastAsia="Times New Roman" w:hAnsi="Helvetica" w:cs="Helvetica"/>
          <w:color w:val="1D2129"/>
          <w:sz w:val="23"/>
          <w:szCs w:val="23"/>
        </w:rPr>
        <w:t>Lydda</w:t>
      </w:r>
      <w:proofErr w:type="spellEnd"/>
      <w:r w:rsidRPr="00C55F97">
        <w:rPr>
          <w:rFonts w:ascii="Helvetica" w:eastAsia="Times New Roman" w:hAnsi="Helvetica" w:cs="Helvetica"/>
          <w:color w:val="1D2129"/>
          <w:sz w:val="23"/>
          <w:szCs w:val="23"/>
        </w:rPr>
        <w:t xml:space="preserve"> and Joppa in Acts 9:32-43, and with Cornelius in Acts 10:1 through 11:18, and at Antioch from Acts 11:19-25.  God was still working with individuals forming both a prophetic remnant (Acts 21:20</w:t>
      </w:r>
      <w:proofErr w:type="gramStart"/>
      <w:r w:rsidRPr="00C55F97">
        <w:rPr>
          <w:rFonts w:ascii="Helvetica" w:eastAsia="Times New Roman" w:hAnsi="Helvetica" w:cs="Helvetica"/>
          <w:color w:val="1D2129"/>
          <w:sz w:val="23"/>
          <w:szCs w:val="23"/>
        </w:rPr>
        <w:t>) ,</w:t>
      </w:r>
      <w:proofErr w:type="gramEnd"/>
      <w:r w:rsidRPr="00C55F97">
        <w:rPr>
          <w:rFonts w:ascii="Helvetica" w:eastAsia="Times New Roman" w:hAnsi="Helvetica" w:cs="Helvetica"/>
          <w:color w:val="1D2129"/>
          <w:sz w:val="23"/>
          <w:szCs w:val="23"/>
        </w:rPr>
        <w:t xml:space="preserve"> and a remnant according to the election (choice) of grace (Romans 11:5). That diminishing and remnant filling all ended with the Israel event seen in Acts 28:25-29, Israel's blinding (Acts 28:26-27) and casting away (Acts 28:28-29, Romans 11:2, compared with Romans 11:15).</w:t>
      </w:r>
    </w:p>
    <w:p w:rsidR="00124DD0" w:rsidRDefault="00124DD0" w:rsidP="0010788E">
      <w:pPr>
        <w:spacing w:after="0" w:line="240" w:lineRule="auto"/>
      </w:pPr>
    </w:p>
    <w:sectPr w:rsidR="00124DD0" w:rsidSect="0010788E">
      <w:pgSz w:w="12240" w:h="15840"/>
      <w:pgMar w:top="720" w:right="180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drawingGridHorizontalSpacing w:val="110"/>
  <w:displayHorizontalDrawingGridEvery w:val="2"/>
  <w:characterSpacingControl w:val="doNotCompress"/>
  <w:compat/>
  <w:rsids>
    <w:rsidRoot w:val="00C55F97"/>
    <w:rsid w:val="0010788E"/>
    <w:rsid w:val="00124DD0"/>
    <w:rsid w:val="00843D44"/>
    <w:rsid w:val="00C55F97"/>
    <w:rsid w:val="00CB3B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DD0"/>
  </w:style>
  <w:style w:type="paragraph" w:styleId="Heading5">
    <w:name w:val="heading 5"/>
    <w:basedOn w:val="Normal"/>
    <w:link w:val="Heading5Char"/>
    <w:uiPriority w:val="9"/>
    <w:qFormat/>
    <w:rsid w:val="00C55F9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C55F97"/>
    <w:rPr>
      <w:rFonts w:ascii="Times New Roman" w:eastAsia="Times New Roman" w:hAnsi="Times New Roman" w:cs="Times New Roman"/>
      <w:b/>
      <w:bCs/>
      <w:sz w:val="20"/>
      <w:szCs w:val="20"/>
    </w:rPr>
  </w:style>
  <w:style w:type="character" w:customStyle="1" w:styleId="fwb">
    <w:name w:val="fwb"/>
    <w:basedOn w:val="DefaultParagraphFont"/>
    <w:rsid w:val="00C55F97"/>
  </w:style>
  <w:style w:type="character" w:styleId="Hyperlink">
    <w:name w:val="Hyperlink"/>
    <w:basedOn w:val="DefaultParagraphFont"/>
    <w:uiPriority w:val="99"/>
    <w:semiHidden/>
    <w:unhideWhenUsed/>
    <w:rsid w:val="00C55F97"/>
    <w:rPr>
      <w:color w:val="0000FF"/>
      <w:u w:val="single"/>
    </w:rPr>
  </w:style>
  <w:style w:type="character" w:customStyle="1" w:styleId="fsm">
    <w:name w:val="fsm"/>
    <w:basedOn w:val="DefaultParagraphFont"/>
    <w:rsid w:val="00C55F97"/>
  </w:style>
  <w:style w:type="character" w:customStyle="1" w:styleId="timestampcontent">
    <w:name w:val="timestampcontent"/>
    <w:basedOn w:val="DefaultParagraphFont"/>
    <w:rsid w:val="00C55F97"/>
  </w:style>
  <w:style w:type="character" w:customStyle="1" w:styleId="apple-converted-space">
    <w:name w:val="apple-converted-space"/>
    <w:basedOn w:val="DefaultParagraphFont"/>
    <w:rsid w:val="00C55F97"/>
  </w:style>
  <w:style w:type="paragraph" w:styleId="NormalWeb">
    <w:name w:val="Normal (Web)"/>
    <w:basedOn w:val="Normal"/>
    <w:uiPriority w:val="99"/>
    <w:semiHidden/>
    <w:unhideWhenUsed/>
    <w:rsid w:val="00C55F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C55F97"/>
  </w:style>
</w:styles>
</file>

<file path=word/webSettings.xml><?xml version="1.0" encoding="utf-8"?>
<w:webSettings xmlns:r="http://schemas.openxmlformats.org/officeDocument/2006/relationships" xmlns:w="http://schemas.openxmlformats.org/wordprocessingml/2006/main">
  <w:divs>
    <w:div w:id="1685673183">
      <w:bodyDiv w:val="1"/>
      <w:marLeft w:val="0"/>
      <w:marRight w:val="0"/>
      <w:marTop w:val="0"/>
      <w:marBottom w:val="0"/>
      <w:divBdr>
        <w:top w:val="none" w:sz="0" w:space="0" w:color="auto"/>
        <w:left w:val="none" w:sz="0" w:space="0" w:color="auto"/>
        <w:bottom w:val="none" w:sz="0" w:space="0" w:color="auto"/>
        <w:right w:val="none" w:sz="0" w:space="0" w:color="auto"/>
      </w:divBdr>
      <w:divsChild>
        <w:div w:id="2088918605">
          <w:marLeft w:val="0"/>
          <w:marRight w:val="0"/>
          <w:marTop w:val="0"/>
          <w:marBottom w:val="184"/>
          <w:divBdr>
            <w:top w:val="none" w:sz="0" w:space="0" w:color="auto"/>
            <w:left w:val="none" w:sz="0" w:space="0" w:color="auto"/>
            <w:bottom w:val="none" w:sz="0" w:space="0" w:color="auto"/>
            <w:right w:val="none" w:sz="0" w:space="0" w:color="auto"/>
          </w:divBdr>
          <w:divsChild>
            <w:div w:id="1823348030">
              <w:marLeft w:val="0"/>
              <w:marRight w:val="0"/>
              <w:marTop w:val="0"/>
              <w:marBottom w:val="0"/>
              <w:divBdr>
                <w:top w:val="none" w:sz="0" w:space="0" w:color="auto"/>
                <w:left w:val="none" w:sz="0" w:space="0" w:color="auto"/>
                <w:bottom w:val="none" w:sz="0" w:space="0" w:color="auto"/>
                <w:right w:val="none" w:sz="0" w:space="0" w:color="auto"/>
              </w:divBdr>
              <w:divsChild>
                <w:div w:id="1224752078">
                  <w:marLeft w:val="0"/>
                  <w:marRight w:val="0"/>
                  <w:marTop w:val="0"/>
                  <w:marBottom w:val="0"/>
                  <w:divBdr>
                    <w:top w:val="none" w:sz="0" w:space="0" w:color="auto"/>
                    <w:left w:val="none" w:sz="0" w:space="0" w:color="auto"/>
                    <w:bottom w:val="none" w:sz="0" w:space="0" w:color="auto"/>
                    <w:right w:val="none" w:sz="0" w:space="0" w:color="auto"/>
                  </w:divBdr>
                  <w:divsChild>
                    <w:div w:id="464785641">
                      <w:marLeft w:val="0"/>
                      <w:marRight w:val="0"/>
                      <w:marTop w:val="0"/>
                      <w:marBottom w:val="0"/>
                      <w:divBdr>
                        <w:top w:val="none" w:sz="0" w:space="0" w:color="auto"/>
                        <w:left w:val="none" w:sz="0" w:space="0" w:color="auto"/>
                        <w:bottom w:val="none" w:sz="0" w:space="0" w:color="auto"/>
                        <w:right w:val="none" w:sz="0" w:space="0" w:color="auto"/>
                      </w:divBdr>
                      <w:divsChild>
                        <w:div w:id="1993095483">
                          <w:marLeft w:val="0"/>
                          <w:marRight w:val="0"/>
                          <w:marTop w:val="0"/>
                          <w:marBottom w:val="0"/>
                          <w:divBdr>
                            <w:top w:val="none" w:sz="0" w:space="0" w:color="auto"/>
                            <w:left w:val="none" w:sz="0" w:space="0" w:color="auto"/>
                            <w:bottom w:val="none" w:sz="0" w:space="0" w:color="auto"/>
                            <w:right w:val="none" w:sz="0" w:space="0" w:color="auto"/>
                          </w:divBdr>
                          <w:divsChild>
                            <w:div w:id="916062244">
                              <w:marLeft w:val="0"/>
                              <w:marRight w:val="0"/>
                              <w:marTop w:val="0"/>
                              <w:marBottom w:val="0"/>
                              <w:divBdr>
                                <w:top w:val="none" w:sz="0" w:space="0" w:color="auto"/>
                                <w:left w:val="none" w:sz="0" w:space="0" w:color="auto"/>
                                <w:bottom w:val="none" w:sz="0" w:space="0" w:color="auto"/>
                                <w:right w:val="none" w:sz="0" w:space="0" w:color="auto"/>
                              </w:divBdr>
                              <w:divsChild>
                                <w:div w:id="1922523127">
                                  <w:marLeft w:val="0"/>
                                  <w:marRight w:val="0"/>
                                  <w:marTop w:val="0"/>
                                  <w:marBottom w:val="0"/>
                                  <w:divBdr>
                                    <w:top w:val="none" w:sz="0" w:space="0" w:color="auto"/>
                                    <w:left w:val="none" w:sz="0" w:space="0" w:color="auto"/>
                                    <w:bottom w:val="none" w:sz="0" w:space="0" w:color="auto"/>
                                    <w:right w:val="none" w:sz="0" w:space="0" w:color="auto"/>
                                  </w:divBdr>
                                  <w:divsChild>
                                    <w:div w:id="22703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623906">
          <w:marLeft w:val="0"/>
          <w:marRight w:val="0"/>
          <w:marTop w:val="0"/>
          <w:marBottom w:val="0"/>
          <w:divBdr>
            <w:top w:val="none" w:sz="0" w:space="0" w:color="auto"/>
            <w:left w:val="none" w:sz="0" w:space="0" w:color="auto"/>
            <w:bottom w:val="none" w:sz="0" w:space="0" w:color="auto"/>
            <w:right w:val="none" w:sz="0" w:space="0" w:color="auto"/>
          </w:divBdr>
          <w:divsChild>
            <w:div w:id="689837554">
              <w:marLeft w:val="0"/>
              <w:marRight w:val="0"/>
              <w:marTop w:val="0"/>
              <w:marBottom w:val="0"/>
              <w:divBdr>
                <w:top w:val="none" w:sz="0" w:space="0" w:color="auto"/>
                <w:left w:val="none" w:sz="0" w:space="0" w:color="auto"/>
                <w:bottom w:val="none" w:sz="0" w:space="0" w:color="auto"/>
                <w:right w:val="none" w:sz="0" w:space="0" w:color="auto"/>
              </w:divBdr>
              <w:divsChild>
                <w:div w:id="1728262535">
                  <w:marLeft w:val="0"/>
                  <w:marRight w:val="0"/>
                  <w:marTop w:val="167"/>
                  <w:marBottom w:val="0"/>
                  <w:divBdr>
                    <w:top w:val="none" w:sz="0" w:space="0" w:color="auto"/>
                    <w:left w:val="none" w:sz="0" w:space="0" w:color="auto"/>
                    <w:bottom w:val="none" w:sz="0" w:space="0" w:color="auto"/>
                    <w:right w:val="none" w:sz="0" w:space="0" w:color="auto"/>
                  </w:divBdr>
                  <w:divsChild>
                    <w:div w:id="1867017860">
                      <w:marLeft w:val="0"/>
                      <w:marRight w:val="0"/>
                      <w:marTop w:val="0"/>
                      <w:marBottom w:val="0"/>
                      <w:divBdr>
                        <w:top w:val="none" w:sz="0" w:space="0" w:color="auto"/>
                        <w:left w:val="none" w:sz="0" w:space="0" w:color="auto"/>
                        <w:bottom w:val="none" w:sz="0" w:space="0" w:color="auto"/>
                        <w:right w:val="none" w:sz="0" w:space="0" w:color="auto"/>
                      </w:divBdr>
                      <w:divsChild>
                        <w:div w:id="1453137004">
                          <w:marLeft w:val="0"/>
                          <w:marRight w:val="0"/>
                          <w:marTop w:val="0"/>
                          <w:marBottom w:val="0"/>
                          <w:divBdr>
                            <w:top w:val="none" w:sz="0" w:space="0" w:color="auto"/>
                            <w:left w:val="none" w:sz="0" w:space="0" w:color="auto"/>
                            <w:bottom w:val="none" w:sz="0" w:space="0" w:color="auto"/>
                            <w:right w:val="none" w:sz="0" w:space="0" w:color="auto"/>
                          </w:divBdr>
                        </w:div>
                        <w:div w:id="1069578151">
                          <w:marLeft w:val="0"/>
                          <w:marRight w:val="0"/>
                          <w:marTop w:val="268"/>
                          <w:marBottom w:val="167"/>
                          <w:divBdr>
                            <w:top w:val="none" w:sz="0" w:space="0" w:color="auto"/>
                            <w:left w:val="none" w:sz="0" w:space="0" w:color="auto"/>
                            <w:bottom w:val="none" w:sz="0" w:space="0" w:color="auto"/>
                            <w:right w:val="none" w:sz="0" w:space="0" w:color="auto"/>
                          </w:divBdr>
                          <w:divsChild>
                            <w:div w:id="360936498">
                              <w:marLeft w:val="0"/>
                              <w:marRight w:val="0"/>
                              <w:marTop w:val="0"/>
                              <w:marBottom w:val="0"/>
                              <w:divBdr>
                                <w:top w:val="none" w:sz="0" w:space="0" w:color="auto"/>
                                <w:left w:val="none" w:sz="0" w:space="0" w:color="auto"/>
                                <w:bottom w:val="none" w:sz="0" w:space="0" w:color="auto"/>
                                <w:right w:val="none" w:sz="0" w:space="0" w:color="auto"/>
                              </w:divBdr>
                              <w:divsChild>
                                <w:div w:id="1418552828">
                                  <w:marLeft w:val="0"/>
                                  <w:marRight w:val="0"/>
                                  <w:marTop w:val="0"/>
                                  <w:marBottom w:val="0"/>
                                  <w:divBdr>
                                    <w:top w:val="none" w:sz="0" w:space="0" w:color="auto"/>
                                    <w:left w:val="none" w:sz="0" w:space="0" w:color="auto"/>
                                    <w:bottom w:val="none" w:sz="0" w:space="0" w:color="auto"/>
                                    <w:right w:val="none" w:sz="0" w:space="0" w:color="auto"/>
                                  </w:divBdr>
                                  <w:divsChild>
                                    <w:div w:id="190090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notes/mike-mcglathery/who-cannot-be-saved/10153257386241335" TargetMode="External"/><Relationship Id="rId4" Type="http://schemas.openxmlformats.org/officeDocument/2006/relationships/hyperlink" Target="https://www.facebook.com/notes/mike-mcglathery/who-cannot-be-saved/101532573862413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McGlathery</dc:creator>
  <cp:keywords/>
  <dc:description/>
  <cp:lastModifiedBy>Mike McGlathery</cp:lastModifiedBy>
  <cp:revision>1</cp:revision>
  <dcterms:created xsi:type="dcterms:W3CDTF">2017-02-26T04:51:00Z</dcterms:created>
  <dcterms:modified xsi:type="dcterms:W3CDTF">2017-02-26T04:52:00Z</dcterms:modified>
</cp:coreProperties>
</file>